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u w:val="single"/>
          <w:shd w:fill="auto" w:val="clear"/>
        </w:rPr>
        <w:t xml:space="preserve">Tagesablauf</w:t>
      </w:r>
    </w:p>
    <w:p>
      <w:pPr>
        <w:suppressAutoHyphens w:val="true"/>
        <w:spacing w:before="0" w:after="200" w:line="276"/>
        <w:ind w:right="0" w:left="0" w:firstLine="0"/>
        <w:jc w:val="center"/>
        <w:rPr>
          <w:rFonts w:ascii="Calibri" w:hAnsi="Calibri" w:cs="Calibri" w:eastAsia="Calibri"/>
          <w:b/>
          <w:color w:val="FF0000"/>
          <w:spacing w:val="0"/>
          <w:position w:val="0"/>
          <w:sz w:val="22"/>
          <w:u w:val="single"/>
          <w:shd w:fill="auto" w:val="clear"/>
        </w:rPr>
      </w:pP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7:45 </w:t>
      </w:r>
      <w:r>
        <w:rPr>
          <w:rFonts w:ascii="Calibri" w:hAnsi="Calibri" w:cs="Calibri" w:eastAsia="Calibri"/>
          <w:b/>
          <w:color w:val="333333"/>
          <w:spacing w:val="0"/>
          <w:position w:val="0"/>
          <w:sz w:val="22"/>
          <w:shd w:fill="auto" w:val="clear"/>
        </w:rPr>
        <w:t xml:space="preserve">Uhr Aufstehen</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8.15 Frühstück:    </w:t>
      </w:r>
      <w:r>
        <w:rPr>
          <w:rFonts w:ascii="Calibri" w:hAnsi="Calibri" w:cs="Calibri" w:eastAsia="Calibri"/>
          <w:b/>
          <w:color w:val="333333"/>
          <w:spacing w:val="0"/>
          <w:position w:val="0"/>
          <w:sz w:val="22"/>
          <w:shd w:fill="auto" w:val="clear"/>
        </w:rPr>
        <w:t xml:space="preserve">Vor jedem Essen deckt der Küchendienst (jeweils eine Gruppe im Wechsel) die Tische im Speisesaal.</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Anschließend steht bis 10:00 Zeit zur freien Verfügung.</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10:00 Uhr Vormittagsprogramm:  </w:t>
      </w:r>
      <w:r>
        <w:rPr>
          <w:rFonts w:ascii="Calibri" w:hAnsi="Calibri" w:cs="Calibri" w:eastAsia="Calibri"/>
          <w:b/>
          <w:color w:val="333333"/>
          <w:spacing w:val="0"/>
          <w:position w:val="0"/>
          <w:sz w:val="22"/>
          <w:shd w:fill="auto" w:val="clear"/>
        </w:rPr>
        <w:t xml:space="preserve">Hier findet der erste Programmpunkt des Tages statt. Diese ist meist ein bisschen ruhiger um gut in den Tag zu starten. Mal wird etwas gebastelt, ein Großgruppenspiel auf dem Platz organisiert oder z.B. ein Lagersong und die Lagerfahne erstellt. Das Programm endet dann immer um ca. 12 Uhr.</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12:30 Uhr Mittagessen: </w:t>
      </w:r>
      <w:r>
        <w:rPr>
          <w:rFonts w:ascii="Calibri" w:hAnsi="Calibri" w:cs="Calibri" w:eastAsia="Calibri"/>
          <w:b/>
          <w:color w:val="333333"/>
          <w:spacing w:val="0"/>
          <w:position w:val="0"/>
          <w:sz w:val="22"/>
          <w:shd w:fill="auto" w:val="clear"/>
        </w:rPr>
        <w:t xml:space="preserve">Hier bereiten uns die </w:t>
      </w:r>
      <w:r>
        <w:rPr>
          <w:rFonts w:ascii="Calibri" w:hAnsi="Calibri" w:cs="Calibri" w:eastAsia="Calibri"/>
          <w:b/>
          <w:color w:val="333333"/>
          <w:spacing w:val="0"/>
          <w:position w:val="0"/>
          <w:sz w:val="22"/>
          <w:shd w:fill="auto" w:val="clear"/>
        </w:rPr>
        <w:t xml:space="preserve">„</w:t>
      </w:r>
      <w:r>
        <w:rPr>
          <w:rFonts w:ascii="Calibri" w:hAnsi="Calibri" w:cs="Calibri" w:eastAsia="Calibri"/>
          <w:b/>
          <w:color w:val="333333"/>
          <w:spacing w:val="0"/>
          <w:position w:val="0"/>
          <w:sz w:val="22"/>
          <w:shd w:fill="auto" w:val="clear"/>
        </w:rPr>
        <w:t xml:space="preserve">Kochis“ jeden Tag ein abwechslungsreiches, leckeres Mittagessen zu. </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13:30 - 14:45 Uhr Mittagspause / Freizeit: </w:t>
      </w:r>
      <w:r>
        <w:rPr>
          <w:rFonts w:ascii="Calibri" w:hAnsi="Calibri" w:cs="Calibri" w:eastAsia="Calibri"/>
          <w:b/>
          <w:color w:val="333333"/>
          <w:spacing w:val="0"/>
          <w:position w:val="0"/>
          <w:sz w:val="22"/>
          <w:shd w:fill="auto" w:val="clear"/>
        </w:rPr>
        <w:t xml:space="preserve">Nun ist wieder Zeit zur freien Verfügung angesagt. Die Kinder können frei entscheiden ob sie z.B. in Gruppen (mindestens immer 6) das Gelände erkunden, im Garten am Haus toben oder auf den Spielplatz gehen. Sie können jedoch auch mit anderen Kindern im Speisesaal eines unserer unzähligen Gesellschaftsspiele spielen oder sich auch einfach mal ausruhen.</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15:00 Uhr Nachmittagsprogramm: </w:t>
      </w:r>
      <w:r>
        <w:rPr>
          <w:rFonts w:ascii="Calibri" w:hAnsi="Calibri" w:cs="Calibri" w:eastAsia="Calibri"/>
          <w:b/>
          <w:color w:val="333333"/>
          <w:spacing w:val="0"/>
          <w:position w:val="0"/>
          <w:sz w:val="22"/>
          <w:shd w:fill="auto" w:val="clear"/>
        </w:rPr>
        <w:t xml:space="preserve">Hier finden gemeinsame, größere Aktionen und Spiele statt. Zum Beispiel die Strandentdecker, bei dem alle am Strand und Umgebung,teilweise im Watt nach Dingen suchen die im Watt leben oder was man so alles am Strand finden kann. Ein Badenachmittag am Strand ,bei gutem Wetter, ist auch ein spannender Programmpunkt.  Gegen 18 Uhr endet dann das Nachmittagsprogramm. </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18:30 Uhr Abendessen</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libri" w:hAnsi="Calibri" w:cs="Calibri" w:eastAsia="Calibri"/>
          <w:b/>
          <w:color w:val="FF0000"/>
          <w:spacing w:val="0"/>
          <w:position w:val="0"/>
          <w:sz w:val="22"/>
          <w:shd w:fill="auto" w:val="clear"/>
        </w:rPr>
        <w:t xml:space="preserve">20:00 Uhr Abendprogramm: </w:t>
      </w:r>
      <w:r>
        <w:rPr>
          <w:rFonts w:ascii="Calibri" w:hAnsi="Calibri" w:cs="Calibri" w:eastAsia="Calibri"/>
          <w:b/>
          <w:color w:val="333333"/>
          <w:spacing w:val="0"/>
          <w:position w:val="0"/>
          <w:sz w:val="22"/>
          <w:shd w:fill="auto" w:val="clear"/>
        </w:rPr>
        <w:t xml:space="preserve">Hier findet der dritte Programmpunkt des Tages statt. Wie z.B.: "Wir suchen den Superstar" mit Karaoke oder ein Discoabend . Am Abend geht es aber auch mal ruhiger vor. Zum Beispiel am Lagerfeuer mit Stockbrot und Marshmallow oder bei Stuhlkreisspielen. Um 22 Uhr endet das Abendprogramm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2"/>
          <w:shd w:fill="auto" w:val="clear"/>
        </w:rPr>
        <w:t xml:space="preserve">22:30 Uhr Bettruhe: </w:t>
      </w:r>
      <w:r>
        <w:rPr>
          <w:rFonts w:ascii="Calibri" w:hAnsi="Calibri" w:cs="Calibri" w:eastAsia="Calibri"/>
          <w:b/>
          <w:color w:val="333333"/>
          <w:spacing w:val="0"/>
          <w:position w:val="0"/>
          <w:sz w:val="22"/>
          <w:shd w:fill="auto" w:val="clear"/>
        </w:rPr>
        <w:t xml:space="preserve">Nun geht nach einem langen, anstrengenden Tag das Licht aus. Nach einer erholsamen Nacht geht das bunte Treiben am nächsten Tag munter weiter.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